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ED" w:rsidRPr="00926DEC" w:rsidRDefault="00926DEC" w:rsidP="00926DEC">
      <w:pPr>
        <w:spacing w:line="480" w:lineRule="auto"/>
        <w:rPr>
          <w:rFonts w:ascii="Verdana" w:hAnsi="Verdana"/>
          <w:b/>
          <w:sz w:val="28"/>
          <w:szCs w:val="28"/>
          <w:lang w:val="be-BY"/>
        </w:rPr>
      </w:pPr>
      <w:r w:rsidRPr="00926DEC">
        <w:rPr>
          <w:rFonts w:ascii="Verdana" w:hAnsi="Verdana"/>
          <w:b/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-424815</wp:posOffset>
            </wp:positionV>
            <wp:extent cx="834390" cy="1038225"/>
            <wp:effectExtent l="19050" t="0" r="3810" b="0"/>
            <wp:wrapTight wrapText="bothSides">
              <wp:wrapPolygon edited="0">
                <wp:start x="-493" y="0"/>
                <wp:lineTo x="-493" y="21402"/>
                <wp:lineTo x="21699" y="21402"/>
                <wp:lineTo x="21699" y="0"/>
                <wp:lineTo x="-493" y="0"/>
              </wp:wrapPolygon>
            </wp:wrapTight>
            <wp:docPr id="1" name="Рисунок 1" descr="F:\+МОВА НАНОВА\+лагатып\movananova_by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+МОВА НАНОВА\+лагатып\movananova_by_sma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DEC">
        <w:rPr>
          <w:rFonts w:ascii="Verdana" w:hAnsi="Verdana"/>
          <w:b/>
          <w:sz w:val="28"/>
          <w:szCs w:val="28"/>
          <w:lang w:val="be-BY"/>
        </w:rPr>
        <w:t>Стаматалогія</w:t>
      </w:r>
    </w:p>
    <w:p w:rsidR="00926DEC" w:rsidRPr="00E82589" w:rsidRDefault="00E82589" w:rsidP="00926DEC">
      <w:pPr>
        <w:pStyle w:val="a3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355600</wp:posOffset>
            </wp:positionV>
            <wp:extent cx="2457450" cy="1057275"/>
            <wp:effectExtent l="19050" t="0" r="0" b="0"/>
            <wp:wrapTight wrapText="bothSides">
              <wp:wrapPolygon edited="0">
                <wp:start x="-167" y="0"/>
                <wp:lineTo x="-167" y="21405"/>
                <wp:lineTo x="21600" y="21405"/>
                <wp:lineTo x="21600" y="0"/>
                <wp:lineTo x="-167" y="0"/>
              </wp:wrapPolygon>
            </wp:wrapTight>
            <wp:docPr id="2" name="Рисунок 1" descr="ÐÐ¾ÑÐ¾Ð¶ÐµÐµ Ð¸Ð·Ð¾Ð±ÑÐ°Ð¶ÐµÐ½Ð¸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572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26DEC" w:rsidRPr="00E82589">
        <w:rPr>
          <w:sz w:val="28"/>
          <w:szCs w:val="28"/>
          <w:lang w:val="be-BY"/>
        </w:rPr>
        <w:t>Стаматолаг – тэрапеўт (той, хто пламбіруе карыёзныя дэфекты, каналы)</w:t>
      </w:r>
    </w:p>
    <w:p w:rsidR="00926DEC" w:rsidRPr="00E82589" w:rsidRDefault="00926DEC" w:rsidP="00926DEC">
      <w:pPr>
        <w:pStyle w:val="a3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  <w:lang w:val="be-BY"/>
        </w:rPr>
      </w:pPr>
      <w:r w:rsidRPr="00E82589">
        <w:rPr>
          <w:sz w:val="28"/>
          <w:szCs w:val="28"/>
          <w:lang w:val="be-BY"/>
        </w:rPr>
        <w:t>Стаматолаг – артадонт (той, хто ставіць брэкеты, вапраўляе прыкус)</w:t>
      </w:r>
    </w:p>
    <w:p w:rsidR="00926DEC" w:rsidRPr="00E82589" w:rsidRDefault="00E82589" w:rsidP="00926DEC">
      <w:pPr>
        <w:pStyle w:val="a3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173990</wp:posOffset>
            </wp:positionV>
            <wp:extent cx="4145915" cy="2000250"/>
            <wp:effectExtent l="19050" t="0" r="6985" b="0"/>
            <wp:wrapNone/>
            <wp:docPr id="4" name="Рисунок 3" descr="ÐÐ°ÑÑÐ¸Ð½ÐºÐ¸ Ð¿Ð¾ Ð·Ð°Ð¿ÑÐ¾ÑÑ Ð·ÑÐ±Ð½ÑÐµ ÑÐµÑÐº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ÐÐ°ÑÑÐ¸Ð½ÐºÐ¸ Ð¿Ð¾ Ð·Ð°Ð¿ÑÐ¾ÑÑ Ð·ÑÐ±Ð½ÑÐµ ÑÐµÑÐº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15" cy="20002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26DEC" w:rsidRPr="00E82589">
        <w:rPr>
          <w:sz w:val="28"/>
          <w:szCs w:val="28"/>
          <w:lang w:val="be-BY"/>
        </w:rPr>
        <w:t>Стаматолаг – артапед (той, хто ставіць каронкі, маставідныя пратэзы “пратэзіст”)</w:t>
      </w:r>
    </w:p>
    <w:p w:rsidR="00926DEC" w:rsidRPr="00E82589" w:rsidRDefault="00926DEC" w:rsidP="00926DEC">
      <w:pPr>
        <w:pStyle w:val="a3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  <w:lang w:val="ru-RU"/>
        </w:rPr>
      </w:pPr>
      <w:r w:rsidRPr="00E82589">
        <w:rPr>
          <w:sz w:val="28"/>
          <w:szCs w:val="28"/>
          <w:lang w:val="be-BY"/>
        </w:rPr>
        <w:t>Будова зуба: каронка, шыйка, корань</w:t>
      </w:r>
    </w:p>
    <w:p w:rsidR="00926DEC" w:rsidRPr="00E82589" w:rsidRDefault="00926DEC" w:rsidP="00926DEC">
      <w:pPr>
        <w:pStyle w:val="a3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  <w:lang w:val="ru-RU"/>
        </w:rPr>
      </w:pPr>
      <w:r w:rsidRPr="00E82589">
        <w:rPr>
          <w:sz w:val="28"/>
          <w:szCs w:val="28"/>
          <w:lang w:val="be-BY"/>
        </w:rPr>
        <w:t>Зубныя каналы</w:t>
      </w:r>
    </w:p>
    <w:p w:rsidR="00DA4A70" w:rsidRPr="00E82589" w:rsidRDefault="00DA4A70" w:rsidP="00EE3E73">
      <w:pPr>
        <w:pStyle w:val="a3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  <w:lang w:val="be-BY"/>
        </w:rPr>
      </w:pPr>
      <w:proofErr w:type="spellStart"/>
      <w:r w:rsidRPr="00E82589">
        <w:rPr>
          <w:sz w:val="28"/>
          <w:szCs w:val="28"/>
          <w:lang w:val="en-US"/>
        </w:rPr>
        <w:t>Карыес</w:t>
      </w:r>
      <w:proofErr w:type="spellEnd"/>
      <w:r w:rsidR="00926DEC" w:rsidRPr="00E82589">
        <w:rPr>
          <w:sz w:val="28"/>
          <w:szCs w:val="28"/>
          <w:lang w:val="be-BY"/>
        </w:rPr>
        <w:t xml:space="preserve"> </w:t>
      </w:r>
      <w:proofErr w:type="spellStart"/>
      <w:r w:rsidRPr="00E82589">
        <w:rPr>
          <w:sz w:val="28"/>
          <w:szCs w:val="28"/>
          <w:lang w:val="en-US"/>
        </w:rPr>
        <w:t>зубоў</w:t>
      </w:r>
      <w:proofErr w:type="spellEnd"/>
    </w:p>
    <w:p w:rsidR="00926DEC" w:rsidRPr="00E82589" w:rsidRDefault="00926DEC" w:rsidP="00EE3E73">
      <w:pPr>
        <w:pStyle w:val="a3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  <w:lang w:val="be-BY"/>
        </w:rPr>
      </w:pPr>
      <w:r w:rsidRPr="00E82589">
        <w:rPr>
          <w:sz w:val="28"/>
          <w:szCs w:val="28"/>
          <w:lang w:val="be-BY"/>
        </w:rPr>
        <w:t>Дзясна, дзясен/дзяснаў (варыянт – дзясло, мн. дзёслы)</w:t>
      </w:r>
    </w:p>
    <w:p w:rsidR="00DA4A70" w:rsidRPr="00E82589" w:rsidRDefault="00E82589" w:rsidP="00EE3E73">
      <w:pPr>
        <w:pStyle w:val="a3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217805</wp:posOffset>
            </wp:positionV>
            <wp:extent cx="2701925" cy="1543050"/>
            <wp:effectExtent l="19050" t="0" r="3175" b="0"/>
            <wp:wrapNone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A4A70" w:rsidRPr="00E82589">
        <w:rPr>
          <w:sz w:val="28"/>
          <w:szCs w:val="28"/>
          <w:lang w:val="en-US"/>
        </w:rPr>
        <w:t>Крывацечнасць</w:t>
      </w:r>
      <w:proofErr w:type="spellEnd"/>
      <w:r w:rsidR="00926DEC" w:rsidRPr="00E82589">
        <w:rPr>
          <w:sz w:val="28"/>
          <w:szCs w:val="28"/>
          <w:lang w:val="be-BY"/>
        </w:rPr>
        <w:t xml:space="preserve"> </w:t>
      </w:r>
      <w:proofErr w:type="spellStart"/>
      <w:r w:rsidR="00DA4A70" w:rsidRPr="00E82589">
        <w:rPr>
          <w:sz w:val="28"/>
          <w:szCs w:val="28"/>
          <w:lang w:val="en-US"/>
        </w:rPr>
        <w:t>дзяснаў</w:t>
      </w:r>
      <w:proofErr w:type="spellEnd"/>
    </w:p>
    <w:p w:rsidR="00926DEC" w:rsidRPr="00E82589" w:rsidRDefault="00926DEC" w:rsidP="00EE3E73">
      <w:pPr>
        <w:pStyle w:val="a3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  <w:lang w:val="en-US"/>
        </w:rPr>
      </w:pPr>
      <w:r w:rsidRPr="00E82589">
        <w:rPr>
          <w:sz w:val="28"/>
          <w:szCs w:val="28"/>
          <w:lang w:val="be-BY"/>
        </w:rPr>
        <w:t>Пульпіт</w:t>
      </w:r>
    </w:p>
    <w:p w:rsidR="00926DEC" w:rsidRPr="00E82589" w:rsidRDefault="00926DEC" w:rsidP="00EE3E73">
      <w:pPr>
        <w:pStyle w:val="a3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  <w:lang w:val="be-BY"/>
        </w:rPr>
      </w:pPr>
      <w:r w:rsidRPr="00E82589">
        <w:rPr>
          <w:sz w:val="28"/>
          <w:szCs w:val="28"/>
          <w:lang w:val="be-BY"/>
        </w:rPr>
        <w:t>Зубы мудрасці</w:t>
      </w:r>
    </w:p>
    <w:p w:rsidR="00926DEC" w:rsidRPr="00E82589" w:rsidRDefault="00926DEC" w:rsidP="00EE3E73">
      <w:pPr>
        <w:pStyle w:val="a3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  <w:lang w:val="be-BY"/>
        </w:rPr>
      </w:pPr>
      <w:r w:rsidRPr="00E82589">
        <w:rPr>
          <w:sz w:val="28"/>
          <w:szCs w:val="28"/>
          <w:lang w:val="be-BY"/>
        </w:rPr>
        <w:t>Стаматалагічная гігіена</w:t>
      </w:r>
    </w:p>
    <w:p w:rsidR="00926DEC" w:rsidRPr="00E82589" w:rsidRDefault="00E82589" w:rsidP="00EE3E73">
      <w:pPr>
        <w:pStyle w:val="a3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  <w:lang w:val="be-BY" w:eastAsia="be-BY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291465</wp:posOffset>
            </wp:positionV>
            <wp:extent cx="2847975" cy="1962150"/>
            <wp:effectExtent l="19050" t="0" r="9525" b="0"/>
            <wp:wrapNone/>
            <wp:docPr id="5" name="Рисунок 4" descr="ÐÐ°ÑÑÐ¸Ð½ÐºÐ¸ Ð¿Ð¾ Ð·Ð°Ð¿ÑÐ¾ÑÑ ÑÐ°Ð·ÑÑÑÐµÐ½Ð¸Ðµ ÐºÐ¾ÑÐ¾Ð½ÐºÐ¸ Ð·ÑÐ±Ð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6" descr="ÐÐ°ÑÑÐ¸Ð½ÐºÐ¸ Ð¿Ð¾ Ð·Ð°Ð¿ÑÐ¾ÑÑ ÑÐ°Ð·ÑÑÑÐµÐ½Ð¸Ðµ ÐºÐ¾ÑÐ¾Ð½ÐºÐ¸ Ð·ÑÐ±Ð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621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26DEC" w:rsidRPr="00E82589">
        <w:rPr>
          <w:sz w:val="28"/>
          <w:szCs w:val="28"/>
          <w:lang w:val="be-BY"/>
        </w:rPr>
        <w:t>Зубная шчотка</w:t>
      </w:r>
    </w:p>
    <w:p w:rsidR="00926DEC" w:rsidRPr="00E82589" w:rsidRDefault="00926DEC" w:rsidP="00EE3E73">
      <w:pPr>
        <w:pStyle w:val="a3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  <w:lang w:val="be-BY"/>
        </w:rPr>
      </w:pPr>
      <w:r w:rsidRPr="00E82589">
        <w:rPr>
          <w:sz w:val="28"/>
          <w:szCs w:val="28"/>
          <w:lang w:val="be-BY"/>
        </w:rPr>
        <w:t xml:space="preserve">Зубная </w:t>
      </w:r>
      <w:r w:rsidR="00E82589" w:rsidRPr="00E82589">
        <w:rPr>
          <w:sz w:val="28"/>
          <w:szCs w:val="28"/>
          <w:lang w:val="be-BY"/>
        </w:rPr>
        <w:t>нітка (флос)</w:t>
      </w:r>
    </w:p>
    <w:p w:rsidR="00E82589" w:rsidRPr="00E82589" w:rsidRDefault="00E82589" w:rsidP="00EE3E73">
      <w:pPr>
        <w:pStyle w:val="a3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  <w:lang w:val="be-BY"/>
        </w:rPr>
      </w:pPr>
      <w:r w:rsidRPr="00E82589">
        <w:rPr>
          <w:sz w:val="28"/>
          <w:szCs w:val="28"/>
          <w:lang w:val="be-BY"/>
        </w:rPr>
        <w:t>Разбурэнне, страта зубоў</w:t>
      </w:r>
    </w:p>
    <w:p w:rsidR="00E82589" w:rsidRPr="00E82589" w:rsidRDefault="00E82589" w:rsidP="00EE3E73">
      <w:pPr>
        <w:pStyle w:val="a3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  <w:lang w:val="be-BY"/>
        </w:rPr>
      </w:pPr>
      <w:r w:rsidRPr="00E82589">
        <w:rPr>
          <w:sz w:val="28"/>
          <w:szCs w:val="28"/>
          <w:lang w:val="be-BY"/>
        </w:rPr>
        <w:t>Вініры</w:t>
      </w:r>
    </w:p>
    <w:p w:rsidR="00AE07C9" w:rsidRPr="00E82589" w:rsidRDefault="003F7481" w:rsidP="00EE3E73">
      <w:pPr>
        <w:pStyle w:val="a3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  <w:lang w:val="be-BY"/>
        </w:rPr>
      </w:pPr>
      <w:r w:rsidRPr="00E82589">
        <w:rPr>
          <w:sz w:val="28"/>
          <w:szCs w:val="28"/>
          <w:lang w:val="be-BY"/>
        </w:rPr>
        <w:t>Звышачувальнасць (гіперестэзія)</w:t>
      </w:r>
      <w:r w:rsidR="00926DEC" w:rsidRPr="00E82589">
        <w:rPr>
          <w:sz w:val="28"/>
          <w:szCs w:val="28"/>
          <w:lang w:val="be-BY"/>
        </w:rPr>
        <w:t xml:space="preserve"> </w:t>
      </w:r>
      <w:proofErr w:type="spellStart"/>
      <w:r w:rsidR="00DA4A70" w:rsidRPr="00E82589">
        <w:rPr>
          <w:sz w:val="28"/>
          <w:szCs w:val="28"/>
          <w:lang w:val="en-US"/>
        </w:rPr>
        <w:t>зубоў</w:t>
      </w:r>
      <w:bookmarkStart w:id="0" w:name="_GoBack"/>
      <w:bookmarkEnd w:id="0"/>
      <w:proofErr w:type="spellEnd"/>
    </w:p>
    <w:p w:rsidR="00241230" w:rsidRPr="00E82589" w:rsidRDefault="00DA4A70" w:rsidP="00EE3E73">
      <w:pPr>
        <w:pStyle w:val="a3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  <w:lang w:val="be-BY"/>
        </w:rPr>
      </w:pPr>
      <w:r w:rsidRPr="00E82589">
        <w:rPr>
          <w:sz w:val="28"/>
          <w:szCs w:val="28"/>
          <w:lang w:val="be-BY"/>
        </w:rPr>
        <w:t>Дыскаларыты</w:t>
      </w:r>
      <w:r w:rsidR="00926DEC" w:rsidRPr="00E82589">
        <w:rPr>
          <w:sz w:val="28"/>
          <w:szCs w:val="28"/>
          <w:lang w:val="be-BY"/>
        </w:rPr>
        <w:t xml:space="preserve"> </w:t>
      </w:r>
      <w:r w:rsidRPr="00E82589">
        <w:rPr>
          <w:sz w:val="28"/>
          <w:szCs w:val="28"/>
          <w:lang w:val="be-BY"/>
        </w:rPr>
        <w:t>(змяненні колеру)</w:t>
      </w:r>
      <w:r w:rsidR="00926DEC" w:rsidRPr="00E82589">
        <w:rPr>
          <w:sz w:val="28"/>
          <w:szCs w:val="28"/>
          <w:lang w:val="be-BY"/>
        </w:rPr>
        <w:t xml:space="preserve"> </w:t>
      </w:r>
      <w:r w:rsidRPr="00E82589">
        <w:rPr>
          <w:sz w:val="28"/>
          <w:szCs w:val="28"/>
          <w:lang w:val="be-BY"/>
        </w:rPr>
        <w:t>зубоў</w:t>
      </w:r>
    </w:p>
    <w:p w:rsidR="00E82589" w:rsidRPr="00E82589" w:rsidRDefault="00EE3E73" w:rsidP="00E82589">
      <w:pPr>
        <w:pStyle w:val="a3"/>
        <w:numPr>
          <w:ilvl w:val="0"/>
          <w:numId w:val="1"/>
        </w:numPr>
        <w:spacing w:line="480" w:lineRule="auto"/>
        <w:ind w:left="714" w:hanging="357"/>
        <w:jc w:val="both"/>
        <w:rPr>
          <w:sz w:val="28"/>
          <w:szCs w:val="28"/>
          <w:lang w:val="be-BY"/>
        </w:rPr>
      </w:pPr>
      <w:r w:rsidRPr="00E82589">
        <w:rPr>
          <w:sz w:val="28"/>
          <w:szCs w:val="28"/>
          <w:lang w:val="be-BY"/>
        </w:rPr>
        <w:t>Дыстапія зуба (зуб знаходзіцца ў іншым (не сваім) участку</w:t>
      </w:r>
      <w:r w:rsidR="00926DEC" w:rsidRPr="00E82589">
        <w:rPr>
          <w:sz w:val="28"/>
          <w:szCs w:val="28"/>
          <w:lang w:val="be-BY"/>
        </w:rPr>
        <w:t xml:space="preserve"> </w:t>
      </w:r>
      <w:r w:rsidRPr="00E82589">
        <w:rPr>
          <w:sz w:val="28"/>
          <w:szCs w:val="28"/>
          <w:lang w:val="be-BY"/>
        </w:rPr>
        <w:t>сківіцы).</w:t>
      </w:r>
    </w:p>
    <w:sectPr w:rsidR="00E82589" w:rsidRPr="00E82589" w:rsidSect="00DE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D9E"/>
    <w:multiLevelType w:val="hybridMultilevel"/>
    <w:tmpl w:val="48A2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F11622"/>
    <w:rsid w:val="000747FF"/>
    <w:rsid w:val="001C70AC"/>
    <w:rsid w:val="001E3CB6"/>
    <w:rsid w:val="00241230"/>
    <w:rsid w:val="00382003"/>
    <w:rsid w:val="003F7481"/>
    <w:rsid w:val="00606964"/>
    <w:rsid w:val="006B35ED"/>
    <w:rsid w:val="007512DD"/>
    <w:rsid w:val="00926DEC"/>
    <w:rsid w:val="009874D0"/>
    <w:rsid w:val="00A97997"/>
    <w:rsid w:val="00AE07C9"/>
    <w:rsid w:val="00DA4A70"/>
    <w:rsid w:val="00DE2DF5"/>
    <w:rsid w:val="00E82589"/>
    <w:rsid w:val="00EE3E73"/>
    <w:rsid w:val="00F11622"/>
    <w:rsid w:val="00F9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F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DE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"БГМУ"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Kluiu Alena A.</dc:creator>
  <cp:keywords/>
  <dc:description/>
  <cp:lastModifiedBy>Gleb</cp:lastModifiedBy>
  <cp:revision>8</cp:revision>
  <cp:lastPrinted>2018-09-24T14:32:00Z</cp:lastPrinted>
  <dcterms:created xsi:type="dcterms:W3CDTF">2018-09-18T08:01:00Z</dcterms:created>
  <dcterms:modified xsi:type="dcterms:W3CDTF">2018-09-29T18:43:00Z</dcterms:modified>
</cp:coreProperties>
</file>