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D3" w:rsidRPr="000A2BD3" w:rsidRDefault="000A2BD3" w:rsidP="000A2BD3">
      <w:pPr>
        <w:spacing w:line="360" w:lineRule="auto"/>
        <w:textAlignment w:val="baseline"/>
        <w:rPr>
          <w:rFonts w:eastAsia="Times New Roman" w:cs="Arial"/>
          <w:b/>
          <w:bCs/>
          <w:sz w:val="32"/>
          <w:szCs w:val="32"/>
          <w:lang w:val="ru-RU" w:eastAsia="sv-SE"/>
        </w:rPr>
      </w:pPr>
      <w:r w:rsidRPr="000A2BD3">
        <w:rPr>
          <w:rFonts w:eastAsia="Times New Roman" w:cs="Arial"/>
          <w:b/>
          <w:bCs/>
          <w:sz w:val="32"/>
          <w:szCs w:val="32"/>
          <w:lang w:val="ru-RU" w:eastAsia="sv-SE"/>
        </w:rPr>
        <w:t>Безэквівалентная лексіка</w:t>
      </w:r>
    </w:p>
    <w:p w:rsidR="000A2BD3" w:rsidRPr="000A2BD3" w:rsidRDefault="000A2BD3" w:rsidP="000A2BD3">
      <w:pPr>
        <w:spacing w:before="150" w:after="150" w:line="360" w:lineRule="auto"/>
        <w:textAlignment w:val="baseline"/>
        <w:rPr>
          <w:rFonts w:eastAsia="Times New Roman" w:cs="Arial"/>
          <w:sz w:val="28"/>
          <w:szCs w:val="28"/>
          <w:lang w:val="ru-RU" w:eastAsia="sv-SE"/>
        </w:rPr>
      </w:pPr>
      <w:r w:rsidRPr="000A2BD3">
        <w:rPr>
          <w:rFonts w:eastAsia="Times New Roman" w:cs="Arial"/>
          <w:b/>
          <w:bCs/>
          <w:sz w:val="28"/>
          <w:szCs w:val="28"/>
          <w:lang w:val="ru-RU" w:eastAsia="sv-SE"/>
        </w:rPr>
        <w:t>Дайце беларускія адпаведнікі наступных рускіх выразаў:</w:t>
      </w:r>
    </w:p>
    <w:p w:rsidR="000A2BD3" w:rsidRPr="004E56D4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be-BY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Большое здание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Резиновые сапоги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Анютины глазки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Жена дяди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В позапрошлом году, 2 года назад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В этом году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Коллективная помощь, работа сообща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Опуститься на колени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Майский жук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Стать больше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Курган, в котором по народному поверью похоронены легендарные богатыри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Человек, которым помыкают, командуют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Дочь ткача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Охотно съедаемый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Становиться более подвижным, оживленным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Полевой, луговой цветок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Видеть во сне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Кузнечное дело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Слабый, надорвавшийся на работе человек; сломанная вещь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Замужняя женщина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Тихий шум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Водить компанию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Главный въезд во двор, город, усадьбу, на завод и др. в виде двустворчатых, крытых сверху ворот –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Мериться силами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</w:p>
    <w:p w:rsidR="000A2BD3" w:rsidRPr="000A2BD3" w:rsidRDefault="000A2BD3" w:rsidP="000A2BD3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ru-RU" w:eastAsia="sv-SE"/>
        </w:rPr>
      </w:pPr>
      <w:r w:rsidRPr="000A2BD3">
        <w:rPr>
          <w:rFonts w:eastAsia="Times New Roman" w:cs="Arial"/>
          <w:sz w:val="24"/>
          <w:szCs w:val="24"/>
          <w:lang w:val="ru-RU" w:eastAsia="sv-SE"/>
        </w:rPr>
        <w:t>Делить пополам –</w:t>
      </w:r>
      <w:r w:rsidRPr="000A2BD3">
        <w:rPr>
          <w:rFonts w:eastAsia="Times New Roman" w:cs="Arial"/>
          <w:sz w:val="24"/>
          <w:szCs w:val="24"/>
          <w:lang w:eastAsia="sv-SE"/>
        </w:rPr>
        <w:t> </w:t>
      </w:r>
    </w:p>
    <w:p w:rsidR="0089058A" w:rsidRPr="004E56D4" w:rsidRDefault="000A2BD3" w:rsidP="004E56D4">
      <w:pPr>
        <w:spacing w:after="0" w:line="360" w:lineRule="auto"/>
        <w:textAlignment w:val="baseline"/>
        <w:rPr>
          <w:sz w:val="24"/>
          <w:szCs w:val="24"/>
        </w:rPr>
      </w:pPr>
      <w:proofErr w:type="spellStart"/>
      <w:r w:rsidRPr="000A2BD3">
        <w:rPr>
          <w:rFonts w:eastAsia="Times New Roman" w:cs="Arial"/>
          <w:sz w:val="24"/>
          <w:szCs w:val="24"/>
          <w:lang w:eastAsia="sv-SE"/>
        </w:rPr>
        <w:t>Стеклянная</w:t>
      </w:r>
      <w:proofErr w:type="spellEnd"/>
      <w:r w:rsidRPr="000A2BD3">
        <w:rPr>
          <w:rFonts w:eastAsia="Times New Roman" w:cs="Arial"/>
          <w:sz w:val="24"/>
          <w:szCs w:val="24"/>
          <w:lang w:eastAsia="sv-SE"/>
        </w:rPr>
        <w:t xml:space="preserve"> </w:t>
      </w:r>
      <w:proofErr w:type="spellStart"/>
      <w:r w:rsidRPr="000A2BD3">
        <w:rPr>
          <w:rFonts w:eastAsia="Times New Roman" w:cs="Arial"/>
          <w:sz w:val="24"/>
          <w:szCs w:val="24"/>
          <w:lang w:eastAsia="sv-SE"/>
        </w:rPr>
        <w:t>банка</w:t>
      </w:r>
      <w:proofErr w:type="spellEnd"/>
      <w:r w:rsidRPr="000A2BD3">
        <w:rPr>
          <w:rFonts w:eastAsia="Times New Roman" w:cs="Arial"/>
          <w:sz w:val="24"/>
          <w:szCs w:val="24"/>
          <w:lang w:eastAsia="sv-SE"/>
        </w:rPr>
        <w:t xml:space="preserve"> –</w:t>
      </w:r>
      <w:r w:rsidRPr="000A2BD3">
        <w:rPr>
          <w:rFonts w:eastAsia="Times New Roman" w:cs="Arial"/>
          <w:sz w:val="24"/>
          <w:szCs w:val="24"/>
          <w:bdr w:val="none" w:sz="0" w:space="0" w:color="auto" w:frame="1"/>
          <w:lang w:eastAsia="sv-SE"/>
        </w:rPr>
        <w:t> </w:t>
      </w:r>
      <w:bookmarkStart w:id="0" w:name="_GoBack"/>
      <w:bookmarkEnd w:id="0"/>
    </w:p>
    <w:sectPr w:rsidR="0089058A" w:rsidRPr="004E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54E"/>
    <w:multiLevelType w:val="multilevel"/>
    <w:tmpl w:val="596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D3"/>
    <w:rsid w:val="000A2BD3"/>
    <w:rsid w:val="00441145"/>
    <w:rsid w:val="004E56D4"/>
    <w:rsid w:val="005120EF"/>
    <w:rsid w:val="008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7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2016-04-29T05:59:00Z</cp:lastPrinted>
  <dcterms:created xsi:type="dcterms:W3CDTF">2016-04-29T06:08:00Z</dcterms:created>
  <dcterms:modified xsi:type="dcterms:W3CDTF">2016-04-29T06:09:00Z</dcterms:modified>
</cp:coreProperties>
</file>