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F" w:rsidRDefault="005C7D1F" w:rsidP="005C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7D1F">
        <w:rPr>
          <w:rFonts w:ascii="Times New Roman" w:hAnsi="Times New Roman" w:cs="Times New Roman"/>
          <w:b/>
          <w:sz w:val="28"/>
          <w:szCs w:val="28"/>
        </w:rPr>
        <w:t>НАЦІСК,</w:t>
      </w:r>
    </w:p>
    <w:p w:rsidR="006A1095" w:rsidRDefault="005C7D1F" w:rsidP="005C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7D1F">
        <w:rPr>
          <w:rFonts w:ascii="Times New Roman" w:hAnsi="Times New Roman" w:cs="Times New Roman"/>
          <w:b/>
          <w:sz w:val="28"/>
          <w:szCs w:val="28"/>
        </w:rPr>
        <w:t xml:space="preserve"> АБО АКЦЭНТАЛАГІЧНЫЯ </w:t>
      </w:r>
      <w:r w:rsidRPr="005C7D1F">
        <w:rPr>
          <w:rFonts w:ascii="Times New Roman" w:hAnsi="Times New Roman" w:cs="Times New Roman"/>
          <w:b/>
          <w:sz w:val="28"/>
          <w:szCs w:val="28"/>
          <w:lang w:val="be-BY"/>
        </w:rPr>
        <w:t>НОРМЫ ЛІТАРАТУРНАЙ МОВЫ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A1095" w:rsidTr="000B2DCA">
        <w:tc>
          <w:tcPr>
            <w:tcW w:w="9571" w:type="dxa"/>
            <w:gridSpan w:val="2"/>
          </w:tcPr>
          <w:p w:rsidR="006A1095" w:rsidRPr="000D3B1A" w:rsidRDefault="006A1095" w:rsidP="000D3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br w:type="page"/>
            </w:r>
            <w:r w:rsidR="000D3B1A" w:rsidRPr="000D3B1A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НАЦІСК</w:t>
            </w:r>
          </w:p>
        </w:tc>
      </w:tr>
      <w:tr w:rsidR="006A1095" w:rsidTr="006A1095">
        <w:tc>
          <w:tcPr>
            <w:tcW w:w="4785" w:type="dxa"/>
          </w:tcPr>
          <w:p w:rsidR="000D3B1A" w:rsidRPr="000D3B1A" w:rsidRDefault="000D3B1A" w:rsidP="000D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ЗВЯЗАНЫ</w:t>
            </w:r>
          </w:p>
          <w:p w:rsidR="000D3B1A" w:rsidRPr="000D3B1A" w:rsidRDefault="000D3B1A" w:rsidP="000D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(ФІКСАВАНЫ, АДНАМЕСЦАВЫ, СТАЛЫ)</w:t>
            </w:r>
          </w:p>
          <w:p w:rsidR="006A1095" w:rsidRDefault="006A109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0D3B1A" w:rsidRPr="000D3B1A" w:rsidRDefault="000D3B1A" w:rsidP="000D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СВАБОДНЫ</w:t>
            </w:r>
          </w:p>
          <w:p w:rsidR="000D3B1A" w:rsidRPr="000D3B1A" w:rsidRDefault="000D3B1A" w:rsidP="000D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(НЕФІКСАВАНЫ, РАЗНАМЕСЦАВЫ)</w:t>
            </w:r>
          </w:p>
          <w:p w:rsidR="006A1095" w:rsidRDefault="006A109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3B1A" w:rsidTr="00C6128D">
        <w:trPr>
          <w:trHeight w:val="5879"/>
        </w:trPr>
        <w:tc>
          <w:tcPr>
            <w:tcW w:w="4785" w:type="dxa"/>
          </w:tcPr>
          <w:p w:rsidR="000D3B1A" w:rsidRDefault="000D3B1A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3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націск, замацаваны за пэўным складам у словах той або іншай мовы</w:t>
            </w:r>
          </w:p>
          <w:p w:rsidR="00C6128D" w:rsidRPr="000D3B1A" w:rsidRDefault="00C6128D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0D3B1A" w:rsidRDefault="0029160F" w:rsidP="00C6128D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на першы склад</w:t>
            </w:r>
            <w:r w:rsidRPr="000D3B1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D3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 чэшская, славацкая, эстонская, латышская, фінская, венгерская, мангольская, чэчэнская:</w:t>
            </w:r>
          </w:p>
          <w:p w:rsidR="000D3B1A" w:rsidRPr="000D3B1A" w:rsidRDefault="000D3B1A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a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kki</w:t>
            </w:r>
            <w:proofErr w:type="spellEnd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шапка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oi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kani</w:t>
            </w:r>
            <w:proofErr w:type="spellEnd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(сын) </w:t>
            </w:r>
          </w:p>
          <w:p w:rsidR="00000000" w:rsidRPr="000D3B1A" w:rsidRDefault="0029160F" w:rsidP="00C6128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на другі</w:t>
            </w:r>
            <w:r w:rsidRPr="000D3B1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– </w:t>
            </w:r>
            <w:r w:rsidRPr="000D3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лезгінская </w:t>
            </w:r>
          </w:p>
          <w:p w:rsidR="00000000" w:rsidRPr="000D3B1A" w:rsidRDefault="0029160F" w:rsidP="00C6128D">
            <w:pPr>
              <w:numPr>
                <w:ilvl w:val="0"/>
                <w:numId w:val="2"/>
              </w:numPr>
              <w:tabs>
                <w:tab w:val="clear" w:pos="720"/>
                <w:tab w:val="left" w:pos="735"/>
                <w:tab w:val="left" w:pos="439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на перадапошні</w:t>
            </w:r>
            <w:r w:rsidRPr="000D3B1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– </w:t>
            </w:r>
            <w:r w:rsidRPr="000D3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польская, грузінская і большасць інданезійскіх моў:</w:t>
            </w:r>
          </w:p>
          <w:p w:rsidR="000D3B1A" w:rsidRPr="000D3B1A" w:rsidRDefault="000D3B1A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l-PL"/>
              </w:rPr>
              <w:t>przyst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pl-PL"/>
              </w:rPr>
              <w:t>a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pl-PL"/>
              </w:rPr>
              <w:t>nek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(прыпынак)</w:t>
            </w:r>
          </w:p>
          <w:p w:rsidR="000D3B1A" w:rsidRPr="000D3B1A" w:rsidRDefault="000D3B1A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jeden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a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proofErr w:type="spellEnd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´</w:t>
            </w:r>
            <w:proofErr w:type="spellStart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cie</w:t>
            </w:r>
            <w:proofErr w:type="spellEnd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(адзінаццаць) </w:t>
            </w:r>
          </w:p>
          <w:p w:rsidR="00000000" w:rsidRPr="000D3B1A" w:rsidRDefault="0029160F" w:rsidP="00C6128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на апошні</w:t>
            </w:r>
            <w:r w:rsidRPr="000D3B1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– </w:t>
            </w:r>
            <w:r w:rsidRPr="000D3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французская, армянская, турэцкая:</w:t>
            </w:r>
          </w:p>
          <w:p w:rsidR="000D3B1A" w:rsidRPr="000D3B1A" w:rsidRDefault="000D3B1A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bonj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ou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добры дзень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 </w:t>
            </w:r>
          </w:p>
          <w:p w:rsidR="000D3B1A" w:rsidRDefault="000D3B1A" w:rsidP="00C61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mesang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e</w:t>
            </w:r>
            <w:proofErr w:type="spellEnd"/>
            <w:r w:rsidRPr="00C612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сініца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0D3B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786" w:type="dxa"/>
          </w:tcPr>
          <w:p w:rsidR="00C6128D" w:rsidRDefault="00C6128D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12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націск, не замацаваны за пэўным складам</w:t>
            </w:r>
          </w:p>
          <w:p w:rsidR="00C6128D" w:rsidRPr="00C6128D" w:rsidRDefault="00C6128D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8D" w:rsidRPr="00C6128D" w:rsidRDefault="00C6128D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2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беларуская, руская, украінская, балгарская, сербская, харвацкая, нямецкая, англійская, іспанская</w:t>
            </w:r>
          </w:p>
          <w:p w:rsidR="00C6128D" w:rsidRPr="00C6128D" w:rsidRDefault="00C6128D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2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C6128D" w:rsidRPr="00C6128D" w:rsidRDefault="00C6128D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der</w:t>
            </w:r>
            <w:proofErr w:type="spellEnd"/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Schr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i</w:t>
            </w:r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ftsteller</w:t>
            </w:r>
            <w:proofErr w:type="spellEnd"/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ісьменнік</w:t>
            </w:r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  <w:p w:rsidR="00C6128D" w:rsidRPr="00C6128D" w:rsidRDefault="00C6128D" w:rsidP="00C61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das Gesch</w:t>
            </w:r>
            <w:r w:rsidRPr="00C612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i</w:t>
            </w:r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chte</w:t>
            </w:r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 (апавяданне)</w:t>
            </w:r>
            <w:r w:rsidRPr="00C61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0D3B1A" w:rsidRPr="00C6128D" w:rsidRDefault="000D3B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91922" w:rsidRDefault="00F91922" w:rsidP="002F1F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беларускай мове існуе акцэнталагічная варыянтнасць некаторых слоў: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л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тасцівы – літасц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,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лАскавы – ласкАвы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лЁтаць – лятАць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сУпраць – супрОць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цЯжкі – цяжкІ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C6128D" w:rsidRPr="00C6128D">
        <w:rPr>
          <w:rFonts w:ascii="Times New Roman" w:hAnsi="Times New Roman" w:cs="Times New Roman"/>
          <w:sz w:val="28"/>
          <w:szCs w:val="28"/>
          <w:lang w:val="be-BY"/>
        </w:rPr>
        <w:t xml:space="preserve">Часам націск у рэальным маўленні не супадае з кадыфікаваным у нарматыўных даведніках.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Параўн. </w:t>
      </w:r>
      <w:r w:rsidR="00C6128D" w:rsidRPr="00F91922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замацаваная норма</w:t>
      </w:r>
      <w:r w:rsidR="00C6128D" w:rsidRPr="00C6128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</w:p>
    <w:p w:rsidR="00C6128D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(</w:t>
      </w:r>
      <w:r w:rsidR="00F91922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спІна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r w:rsidR="00F91922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індУстрыя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r w:rsidR="00F91922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металУргія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і </w:t>
      </w:r>
      <w:r w:rsidR="00C6128D" w:rsidRPr="00F91922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маўленчая паўсядзённасць</w:t>
      </w:r>
      <w:r w:rsidR="00C6128D" w:rsidRPr="00C6128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спінА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індустрЫя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r w:rsidR="00C6128D" w:rsidRPr="00C6128D">
        <w:rPr>
          <w:rFonts w:ascii="Times New Roman" w:hAnsi="Times New Roman" w:cs="Times New Roman"/>
          <w:i/>
          <w:iCs/>
          <w:sz w:val="28"/>
          <w:szCs w:val="28"/>
          <w:lang w:val="be-BY"/>
        </w:rPr>
        <w:t>металургІя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).</w:t>
      </w:r>
    </w:p>
    <w:p w:rsid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Ад пастаноўкі націску ў некаторых словах залежыць лексічнае значэнне слова: 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>кАра – карА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вАраны – варанЫ 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>мАрыць – марЫць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>Атлас – атлАс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>пАмяць – памЯць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сУшыць – сушЫць 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>мУзыка – музЫка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прЫмус – прымУс </w:t>
      </w:r>
      <w:r w:rsidR="003751D2">
        <w:rPr>
          <w:rFonts w:ascii="Times New Roman" w:hAnsi="Times New Roman" w:cs="Times New Roman"/>
          <w:iCs/>
          <w:sz w:val="28"/>
          <w:szCs w:val="28"/>
          <w:lang w:val="be-BY"/>
        </w:rPr>
        <w:t>(прЫмус – ‘прыбор для награвання і прыгатавання ежы з помпай, якое падае гаручае (газу) у гарэлку’)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галІна – галінА </w:t>
      </w:r>
    </w:p>
    <w:p w:rsidR="002F1F02" w:rsidRPr="002F1F02" w:rsidRDefault="002F1F02" w:rsidP="002F1F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2F1F02">
        <w:rPr>
          <w:rFonts w:ascii="Times New Roman" w:hAnsi="Times New Roman" w:cs="Times New Roman"/>
          <w:iCs/>
          <w:sz w:val="28"/>
          <w:szCs w:val="28"/>
          <w:lang w:val="be-BY"/>
        </w:rPr>
        <w:t>спЯчы  – спячЫ</w:t>
      </w:r>
    </w:p>
    <w:p w:rsidR="002F1F02" w:rsidRPr="0029160F" w:rsidRDefault="0029160F" w:rsidP="002F1F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160F">
        <w:rPr>
          <w:rFonts w:ascii="Times New Roman" w:hAnsi="Times New Roman" w:cs="Times New Roman"/>
          <w:b/>
          <w:sz w:val="28"/>
          <w:szCs w:val="28"/>
          <w:lang w:val="be-BY"/>
        </w:rPr>
        <w:t>Заданне. Пастаўце націск у словах:</w:t>
      </w:r>
    </w:p>
    <w:p w:rsidR="003E14AF" w:rsidRDefault="003E14AF" w:rsidP="005C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E14AF" w:rsidRDefault="003E14AF" w:rsidP="005C7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  <w:sectPr w:rsidR="003E14AF" w:rsidSect="002F1F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lastRenderedPageBreak/>
        <w:t>грамадзянін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выпадак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індустрыя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металургія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пурпур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імя</w:t>
      </w:r>
    </w:p>
    <w:p w:rsidR="005C7D1F" w:rsidRPr="0029160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мармур</w:t>
      </w:r>
    </w:p>
    <w:p w:rsidR="005C7D1F" w:rsidRPr="0029160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тварОг ці твОраг</w:t>
      </w:r>
    </w:p>
    <w:p w:rsidR="005C7D1F" w:rsidRPr="0029160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алкаголь</w:t>
      </w:r>
    </w:p>
    <w:p w:rsidR="005C7D1F" w:rsidRPr="0029160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адзінаццаць</w:t>
      </w:r>
    </w:p>
    <w:p w:rsidR="005C7D1F" w:rsidRPr="0029160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гліняны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нАвалачка ці навалОчка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накрыўка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пасланец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камбайнер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дыспансер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туфель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фарфор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каталог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тузін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каўчук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фартух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кулінарыя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статуя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статут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стары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хабар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бульбяны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дачыста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дзеяч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загадзя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занятасць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ільняны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ярына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крапіва</w:t>
      </w:r>
    </w:p>
    <w:p w:rsidR="005C7D1F" w:rsidRPr="0064102C" w:rsidRDefault="005C7D1F" w:rsidP="006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 xml:space="preserve">каштарыс </w:t>
      </w:r>
      <w:r w:rsidRPr="0064102C">
        <w:rPr>
          <w:rFonts w:ascii="Times New Roman" w:hAnsi="Times New Roman" w:cs="Times New Roman"/>
          <w:sz w:val="24"/>
          <w:szCs w:val="24"/>
          <w:lang w:val="be-BY"/>
        </w:rPr>
        <w:t xml:space="preserve">(‘фінансавы дакумент для вызначэння і планавання выдаткаў і прыбыткаў’; </w:t>
      </w:r>
      <w:r w:rsidRPr="0064102C">
        <w:rPr>
          <w:rFonts w:ascii="Times New Roman" w:hAnsi="Times New Roman" w:cs="Times New Roman"/>
          <w:i/>
          <w:iCs/>
          <w:sz w:val="24"/>
          <w:szCs w:val="24"/>
          <w:lang w:val="be-BY"/>
        </w:rPr>
        <w:t>рус.</w:t>
      </w:r>
      <w:r w:rsidRPr="0064102C">
        <w:rPr>
          <w:rFonts w:ascii="Times New Roman" w:hAnsi="Times New Roman" w:cs="Times New Roman"/>
          <w:sz w:val="24"/>
          <w:szCs w:val="24"/>
          <w:lang w:val="be-BY"/>
        </w:rPr>
        <w:t xml:space="preserve"> смета) 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маленькі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маркетынг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мысленне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lastRenderedPageBreak/>
        <w:t>мышленне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прыяцель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прыяцелька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спіна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рымлянін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 xml:space="preserve">хрысціянін 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чатырнаццаць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таварыскі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аб’інець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абутнік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абагульненне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абагульніць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блытаніна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вусы</w:t>
      </w:r>
    </w:p>
    <w:p w:rsidR="005C7D1F" w:rsidRPr="003E14AF" w:rsidRDefault="005C7D1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рэмень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вЕрба ці вярбА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жыхар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іканапіс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каменны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кашляць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крыху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упрысядкі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касцяны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ліставы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парубка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нафтавы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тарфяны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наспех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супавы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дасыта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цяжар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сліна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хаос</w:t>
      </w:r>
    </w:p>
    <w:p w:rsidR="003E14AF" w:rsidRPr="003E14AF" w:rsidRDefault="003E14AF" w:rsidP="003E1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генезіс</w:t>
      </w:r>
    </w:p>
    <w:p w:rsidR="005C7D1F" w:rsidRPr="0064102C" w:rsidRDefault="003E14AF" w:rsidP="006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E14AF">
        <w:rPr>
          <w:rFonts w:ascii="Times New Roman" w:hAnsi="Times New Roman" w:cs="Times New Roman"/>
          <w:sz w:val="28"/>
          <w:szCs w:val="28"/>
          <w:lang w:val="be-BY"/>
        </w:rPr>
        <w:t>факсіміле</w:t>
      </w:r>
      <w:r w:rsidR="00641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102C" w:rsidRPr="0064102C">
        <w:rPr>
          <w:rFonts w:ascii="Times New Roman" w:hAnsi="Times New Roman" w:cs="Times New Roman"/>
          <w:sz w:val="24"/>
          <w:szCs w:val="24"/>
          <w:lang w:val="be-BY"/>
        </w:rPr>
        <w:t>(‘</w:t>
      </w:r>
      <w:r w:rsidR="0064102C" w:rsidRPr="0064102C">
        <w:rPr>
          <w:rFonts w:ascii="Georgia" w:hAnsi="Georgia"/>
          <w:color w:val="333333"/>
          <w:sz w:val="24"/>
          <w:szCs w:val="24"/>
          <w:shd w:val="clear" w:color="auto" w:fill="FFFFFF"/>
          <w:lang w:val="be-BY"/>
        </w:rPr>
        <w:t>дакладнае ўзнаўленне рукапісу, дакумента, подпісу і пад. пры дапамозе фотамеханічнай рэпрадукцыі’)</w:t>
      </w:r>
    </w:p>
    <w:p w:rsidR="006A1095" w:rsidRDefault="00366B02" w:rsidP="0064102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людскі</w:t>
      </w:r>
    </w:p>
    <w:p w:rsidR="00366B02" w:rsidRDefault="00366B02" w:rsidP="0064102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буйны</w:t>
      </w:r>
    </w:p>
    <w:p w:rsidR="00366B02" w:rsidRPr="00366B02" w:rsidRDefault="00366B02" w:rsidP="0064102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сівы</w:t>
      </w:r>
    </w:p>
    <w:sectPr w:rsidR="00366B02" w:rsidRPr="00366B02" w:rsidSect="00366B0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53A"/>
    <w:multiLevelType w:val="hybridMultilevel"/>
    <w:tmpl w:val="0F0CBAE2"/>
    <w:lvl w:ilvl="0" w:tplc="1EA87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E48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06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E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0CB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E22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E5E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2FC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79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234CB"/>
    <w:multiLevelType w:val="hybridMultilevel"/>
    <w:tmpl w:val="63F64E40"/>
    <w:lvl w:ilvl="0" w:tplc="401E104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2460F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FCEEB9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DEF91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2A03D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112ABC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86AC8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DE02C0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74EED5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FD6CE6"/>
    <w:multiLevelType w:val="hybridMultilevel"/>
    <w:tmpl w:val="0D1EAE12"/>
    <w:lvl w:ilvl="0" w:tplc="59520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AB0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C3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409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B8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E03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A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CE9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A78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D1F"/>
    <w:rsid w:val="000D3B1A"/>
    <w:rsid w:val="0029160F"/>
    <w:rsid w:val="002F1F02"/>
    <w:rsid w:val="00366B02"/>
    <w:rsid w:val="003751D2"/>
    <w:rsid w:val="003E14AF"/>
    <w:rsid w:val="00571404"/>
    <w:rsid w:val="005C7D1F"/>
    <w:rsid w:val="0064102C"/>
    <w:rsid w:val="006A1095"/>
    <w:rsid w:val="006D4738"/>
    <w:rsid w:val="00A76068"/>
    <w:rsid w:val="00C6128D"/>
    <w:rsid w:val="00F9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16F5-1F1F-4064-8C9B-8726C25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9</cp:revision>
  <dcterms:created xsi:type="dcterms:W3CDTF">2015-03-14T10:30:00Z</dcterms:created>
  <dcterms:modified xsi:type="dcterms:W3CDTF">2015-03-14T11:20:00Z</dcterms:modified>
</cp:coreProperties>
</file>